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FE" w:rsidRDefault="006C21FE" w:rsidP="006C21FE">
      <w:pPr>
        <w:ind w:left="5529"/>
      </w:pPr>
      <w:r>
        <w:t>"Утверждено"</w:t>
      </w:r>
    </w:p>
    <w:p w:rsidR="006C21FE" w:rsidRDefault="006C21FE" w:rsidP="006C21FE">
      <w:pPr>
        <w:ind w:left="5529"/>
      </w:pPr>
      <w:r>
        <w:t>Генеральный директор ООО Предприятие "</w:t>
      </w:r>
      <w:proofErr w:type="spellStart"/>
      <w:r>
        <w:t>Жилтехстрой</w:t>
      </w:r>
      <w:proofErr w:type="spellEnd"/>
      <w:r>
        <w:t>"</w:t>
      </w:r>
    </w:p>
    <w:p w:rsidR="006C21FE" w:rsidRDefault="006C21FE" w:rsidP="006C21FE">
      <w:pPr>
        <w:ind w:left="5529"/>
      </w:pPr>
    </w:p>
    <w:p w:rsidR="006C21FE" w:rsidRDefault="006C21FE" w:rsidP="006C21FE">
      <w:pPr>
        <w:ind w:left="5529"/>
      </w:pPr>
      <w:r>
        <w:t>_________________/ Тартаковский В.Л./</w:t>
      </w:r>
    </w:p>
    <w:p w:rsidR="006C21FE" w:rsidRDefault="006C21FE" w:rsidP="006C21FE">
      <w:pPr>
        <w:ind w:left="5529"/>
      </w:pPr>
    </w:p>
    <w:p w:rsidR="006C21FE" w:rsidRDefault="006C21FE" w:rsidP="006C21FE">
      <w:pPr>
        <w:ind w:left="5529"/>
      </w:pPr>
      <w:r>
        <w:t>3</w:t>
      </w:r>
      <w:r w:rsidR="008B6F97">
        <w:t>0</w:t>
      </w:r>
      <w:r>
        <w:t>.12.2013 г.</w:t>
      </w:r>
    </w:p>
    <w:p w:rsidR="006C21FE" w:rsidRDefault="006C21FE" w:rsidP="006C21FE">
      <w:pPr>
        <w:ind w:left="5529"/>
      </w:pPr>
    </w:p>
    <w:p w:rsidR="006C21FE" w:rsidRDefault="006C21FE" w:rsidP="006C21FE">
      <w:pPr>
        <w:jc w:val="center"/>
        <w:rPr>
          <w:b/>
        </w:rPr>
      </w:pPr>
    </w:p>
    <w:p w:rsidR="006C21FE" w:rsidRPr="000759E0" w:rsidRDefault="006C21FE" w:rsidP="006C21FE">
      <w:pPr>
        <w:jc w:val="center"/>
        <w:rPr>
          <w:b/>
        </w:rPr>
      </w:pPr>
      <w:r w:rsidRPr="000759E0">
        <w:rPr>
          <w:b/>
        </w:rPr>
        <w:t>Изменения № 1</w:t>
      </w:r>
    </w:p>
    <w:p w:rsidR="006C21FE" w:rsidRPr="000759E0" w:rsidRDefault="006C21FE" w:rsidP="006C21FE">
      <w:pPr>
        <w:jc w:val="center"/>
        <w:rPr>
          <w:b/>
        </w:rPr>
      </w:pPr>
      <w:r w:rsidRPr="000759E0">
        <w:rPr>
          <w:b/>
        </w:rPr>
        <w:t>в проектную декларацию</w:t>
      </w:r>
    </w:p>
    <w:p w:rsidR="006C21FE" w:rsidRPr="000759E0" w:rsidRDefault="006C21FE" w:rsidP="006C21FE">
      <w:pPr>
        <w:jc w:val="center"/>
        <w:rPr>
          <w:b/>
        </w:rPr>
      </w:pPr>
      <w:r w:rsidRPr="000759E0">
        <w:rPr>
          <w:b/>
        </w:rPr>
        <w:t xml:space="preserve">по объекту строительства: панельного </w:t>
      </w:r>
      <w:proofErr w:type="spellStart"/>
      <w:r w:rsidRPr="000759E0">
        <w:rPr>
          <w:b/>
        </w:rPr>
        <w:t>семиподъездного</w:t>
      </w:r>
      <w:proofErr w:type="spellEnd"/>
      <w:r w:rsidRPr="000759E0">
        <w:rPr>
          <w:b/>
        </w:rPr>
        <w:t xml:space="preserve"> десятиэтажного жилого дома 97 серии по адресу: г.Челябинск, Ленинский район, в квартале по ул.Гюго (№ 4)</w:t>
      </w:r>
    </w:p>
    <w:p w:rsidR="006C21FE" w:rsidRDefault="006C21FE" w:rsidP="006C21FE"/>
    <w:p w:rsidR="006C21FE" w:rsidRDefault="006C21FE" w:rsidP="006C21FE">
      <w:pPr>
        <w:jc w:val="both"/>
      </w:pPr>
      <w:r>
        <w:tab/>
        <w:t xml:space="preserve">Внести следующие изменения в проектную декларацию от 01.05.2011 г. по объекту строительства: панельный </w:t>
      </w:r>
      <w:proofErr w:type="spellStart"/>
      <w:r>
        <w:t>семиподъездный</w:t>
      </w:r>
      <w:proofErr w:type="spellEnd"/>
      <w:r>
        <w:t xml:space="preserve"> десятиэтажный жилой дом 97 серии по адресу: г.Челябинск, Ленинский район, в квартале по ул.Гюго (№ 4) (далее - Проектная декларация):</w:t>
      </w:r>
    </w:p>
    <w:p w:rsidR="006C21FE" w:rsidRDefault="006C21FE" w:rsidP="006C21FE">
      <w:pPr>
        <w:jc w:val="both"/>
      </w:pPr>
    </w:p>
    <w:p w:rsidR="006C21FE" w:rsidRDefault="006C21FE" w:rsidP="006C21FE">
      <w:pPr>
        <w:jc w:val="both"/>
      </w:pPr>
      <w:r>
        <w:tab/>
      </w:r>
      <w:r w:rsidRPr="000759E0">
        <w:rPr>
          <w:b/>
        </w:rPr>
        <w:t>1.</w:t>
      </w:r>
      <w:r>
        <w:t>Пункт 3.1. "Права застройщика на земельный участок" Проектной декларации изложить в следующей редакции:</w:t>
      </w:r>
    </w:p>
    <w:p w:rsidR="008B6F97" w:rsidRDefault="006C21FE" w:rsidP="008B6F97">
      <w:pPr>
        <w:jc w:val="both"/>
      </w:pPr>
      <w:r>
        <w:tab/>
        <w:t>"</w:t>
      </w:r>
      <w:r w:rsidR="008B6F97" w:rsidRPr="008B6F97">
        <w:t xml:space="preserve"> </w:t>
      </w:r>
      <w:r w:rsidR="008B6F97">
        <w:t>Договор аренды земельного участка: договор УЗ № 369-К-99 аренды и инфраструктуры (недвижимого имущества) земли г.Челябинска</w:t>
      </w:r>
    </w:p>
    <w:p w:rsidR="008B6F97" w:rsidRDefault="008B6F97" w:rsidP="008B6F97">
      <w:pPr>
        <w:jc w:val="both"/>
      </w:pPr>
      <w:r>
        <w:tab/>
        <w:t>Зарегистрирован Управлением юстиции по государственной регистрации прав на недвижимое имущество и сделок с ним на территории Челябинской области «</w:t>
      </w:r>
      <w:proofErr w:type="spellStart"/>
      <w:r>
        <w:t>Южноуральская</w:t>
      </w:r>
      <w:proofErr w:type="spellEnd"/>
      <w:r>
        <w:t xml:space="preserve"> регистрационная палата» 18 января 2001 года</w:t>
      </w:r>
    </w:p>
    <w:p w:rsidR="008B6F97" w:rsidRDefault="008B6F97" w:rsidP="008B6F97">
      <w:pPr>
        <w:jc w:val="both"/>
      </w:pPr>
      <w:r>
        <w:tab/>
        <w:t>№ регистрации 74:01-36:161-2000:214</w:t>
      </w:r>
    </w:p>
    <w:p w:rsidR="008B6F97" w:rsidRDefault="008B6F97" w:rsidP="008B6F97">
      <w:r>
        <w:tab/>
        <w:t>Кадастровый номер земельного участка 74:36:03 24 007:22</w:t>
      </w:r>
    </w:p>
    <w:p w:rsidR="008B6F97" w:rsidRDefault="008B6F97" w:rsidP="008B6F97">
      <w:r>
        <w:tab/>
        <w:t>Площадь земельного участка 6480 (шесть тысяч четыреста восемьдесят) кв.м.</w:t>
      </w:r>
    </w:p>
    <w:p w:rsidR="008B6F97" w:rsidRPr="006167B6" w:rsidRDefault="008B6F97" w:rsidP="008B6F97">
      <w:r>
        <w:tab/>
        <w:t>Собственник земельного участка - РФ</w:t>
      </w:r>
    </w:p>
    <w:p w:rsidR="008B6F97" w:rsidRDefault="008B6F97" w:rsidP="006C21FE">
      <w:pPr>
        <w:jc w:val="both"/>
      </w:pPr>
    </w:p>
    <w:p w:rsidR="006C21FE" w:rsidRDefault="008B6F97" w:rsidP="006C21FE">
      <w:pPr>
        <w:jc w:val="both"/>
      </w:pPr>
      <w:r>
        <w:tab/>
      </w:r>
      <w:r w:rsidR="006C21FE">
        <w:t>Договор аренды земельного участка: договор УЗ № 010976-К-2013 краткосрочной аренды земли г.Челябинска от 22.05.2013 г.</w:t>
      </w:r>
    </w:p>
    <w:p w:rsidR="006C21FE" w:rsidRDefault="006C21FE" w:rsidP="006C21FE">
      <w:pPr>
        <w:jc w:val="both"/>
      </w:pPr>
      <w:r>
        <w:tab/>
        <w:t xml:space="preserve">Зарегистрирован Управлением Федеральной службы государственной регистрации, кадастра и картографии по Челябинской области 22.10.2013 г. </w:t>
      </w:r>
    </w:p>
    <w:p w:rsidR="006C21FE" w:rsidRDefault="006C21FE" w:rsidP="006C21FE">
      <w:pPr>
        <w:jc w:val="both"/>
      </w:pPr>
      <w:r>
        <w:tab/>
        <w:t>Номер регистрации 74-74-01/224/2013-510</w:t>
      </w:r>
    </w:p>
    <w:p w:rsidR="006C21FE" w:rsidRDefault="006C21FE" w:rsidP="006C21FE">
      <w:r>
        <w:tab/>
        <w:t>Кадастровый номер земельного участка 74:36:03 24 007:22</w:t>
      </w:r>
    </w:p>
    <w:p w:rsidR="006C21FE" w:rsidRDefault="006C21FE" w:rsidP="006C21FE">
      <w:r>
        <w:tab/>
        <w:t>Площадь земельного участка 6480 (шесть тысяч четыреста восемьдесят) кв.м.</w:t>
      </w:r>
    </w:p>
    <w:p w:rsidR="006C21FE" w:rsidRDefault="006C21FE" w:rsidP="006C21FE">
      <w:r>
        <w:tab/>
        <w:t>Собственник земельного участка - РФ".</w:t>
      </w:r>
    </w:p>
    <w:p w:rsidR="006C21FE" w:rsidRDefault="006C21FE" w:rsidP="006C21FE">
      <w:r>
        <w:tab/>
      </w:r>
    </w:p>
    <w:p w:rsidR="008B6F97" w:rsidRDefault="008B6F97" w:rsidP="006C21FE"/>
    <w:p w:rsidR="006C21FE" w:rsidRDefault="006C21FE" w:rsidP="006C21FE">
      <w:r>
        <w:tab/>
      </w:r>
      <w:r w:rsidRPr="000759E0">
        <w:rPr>
          <w:b/>
        </w:rPr>
        <w:t>2.</w:t>
      </w:r>
      <w:r>
        <w:t>Пункт 8.1. "Предполагаемый срок получения разрешения на ввод в эксплуатацию" Проектной декларации изложить в следующей редакции:</w:t>
      </w:r>
    </w:p>
    <w:p w:rsidR="006C21FE" w:rsidRDefault="006C21FE" w:rsidP="006C21FE">
      <w:r>
        <w:tab/>
        <w:t>"4 квартал 2014 года"</w:t>
      </w:r>
    </w:p>
    <w:p w:rsidR="006C21FE" w:rsidRPr="006167B6" w:rsidRDefault="006C21FE" w:rsidP="006C21FE"/>
    <w:p w:rsidR="006C21FE" w:rsidRDefault="006C21FE" w:rsidP="008B6F97">
      <w:pPr>
        <w:jc w:val="both"/>
      </w:pPr>
      <w:r>
        <w:tab/>
      </w:r>
    </w:p>
    <w:p w:rsidR="006C21FE" w:rsidRPr="00261982" w:rsidRDefault="006C21FE" w:rsidP="006C21FE">
      <w:pPr>
        <w:rPr>
          <w:i/>
        </w:rPr>
      </w:pPr>
      <w:r>
        <w:tab/>
      </w:r>
      <w:r w:rsidRPr="00261982">
        <w:rPr>
          <w:i/>
        </w:rPr>
        <w:t>Данные изменения в проектной декларации опубликованы в сети Интернет "</w:t>
      </w:r>
      <w:r w:rsidR="008B6F97">
        <w:rPr>
          <w:i/>
        </w:rPr>
        <w:t>31</w:t>
      </w:r>
      <w:r w:rsidRPr="00261982">
        <w:rPr>
          <w:i/>
        </w:rPr>
        <w:t>"</w:t>
      </w:r>
      <w:r w:rsidR="008B6F97">
        <w:rPr>
          <w:i/>
        </w:rPr>
        <w:t xml:space="preserve"> декабря</w:t>
      </w:r>
      <w:r w:rsidRPr="00261982">
        <w:rPr>
          <w:i/>
        </w:rPr>
        <w:t xml:space="preserve">  201</w:t>
      </w:r>
      <w:r w:rsidR="008B6F97">
        <w:rPr>
          <w:i/>
        </w:rPr>
        <w:t>3</w:t>
      </w:r>
      <w:r w:rsidRPr="00261982">
        <w:rPr>
          <w:i/>
        </w:rPr>
        <w:t xml:space="preserve"> года</w:t>
      </w:r>
    </w:p>
    <w:p w:rsidR="002145D4" w:rsidRDefault="002145D4"/>
    <w:sectPr w:rsidR="002145D4" w:rsidSect="006C21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21FE"/>
    <w:rsid w:val="00142CC7"/>
    <w:rsid w:val="002145D4"/>
    <w:rsid w:val="006C21FE"/>
    <w:rsid w:val="008B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фальковский</dc:creator>
  <cp:keywords/>
  <dc:description/>
  <cp:lastModifiedBy>фальковский</cp:lastModifiedBy>
  <cp:revision>3</cp:revision>
  <cp:lastPrinted>2014-03-06T11:07:00Z</cp:lastPrinted>
  <dcterms:created xsi:type="dcterms:W3CDTF">2014-02-19T06:17:00Z</dcterms:created>
  <dcterms:modified xsi:type="dcterms:W3CDTF">2014-03-07T06:58:00Z</dcterms:modified>
</cp:coreProperties>
</file>